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16" w:rsidRPr="00DD5F16" w:rsidRDefault="00DD5F16" w:rsidP="00DD5F16">
      <w:pPr>
        <w:pStyle w:val="Default"/>
      </w:pPr>
    </w:p>
    <w:p w:rsidR="00DD5F16" w:rsidRDefault="00DD5F16" w:rsidP="00DD5F16">
      <w:pPr>
        <w:pStyle w:val="Default"/>
        <w:jc w:val="center"/>
        <w:rPr>
          <w:b/>
          <w:bCs/>
        </w:rPr>
      </w:pPr>
      <w:r w:rsidRPr="00DD5F16">
        <w:rPr>
          <w:b/>
          <w:bCs/>
        </w:rPr>
        <w:t>Годишен отчет за</w:t>
      </w:r>
      <w:r w:rsidR="002179D7">
        <w:rPr>
          <w:b/>
          <w:bCs/>
        </w:rPr>
        <w:t xml:space="preserve"> дейността на читалище СВЕТЛИНА 1919 Г.</w:t>
      </w:r>
      <w:bookmarkStart w:id="0" w:name="_GoBack"/>
      <w:bookmarkEnd w:id="0"/>
      <w:r>
        <w:rPr>
          <w:b/>
          <w:bCs/>
        </w:rPr>
        <w:t xml:space="preserve"> за 2021</w:t>
      </w:r>
      <w:r w:rsidRPr="00DD5F16">
        <w:rPr>
          <w:b/>
          <w:bCs/>
        </w:rPr>
        <w:t>г.</w:t>
      </w:r>
    </w:p>
    <w:p w:rsidR="00DD5F16" w:rsidRPr="00DD5F16" w:rsidRDefault="00DD5F16" w:rsidP="00DD5F16">
      <w:pPr>
        <w:pStyle w:val="Default"/>
        <w:jc w:val="center"/>
      </w:pPr>
    </w:p>
    <w:p w:rsidR="00DD5F16" w:rsidRPr="00DD5F16" w:rsidRDefault="00DD5F16" w:rsidP="00DD5F16">
      <w:pPr>
        <w:pStyle w:val="Default"/>
      </w:pPr>
      <w:r>
        <w:t xml:space="preserve">  </w:t>
      </w:r>
      <w:r w:rsidRPr="00DD5F16">
        <w:t xml:space="preserve">В една трудна година, нестабилността в условия на пандемия се отразиха и в дейността на </w:t>
      </w:r>
      <w:r>
        <w:t xml:space="preserve">Народно читалище СВЕТЛИНА 1919 Г. с. Студена </w:t>
      </w:r>
      <w:r w:rsidRPr="00DD5F16">
        <w:t>То се отчита по изпълнението на задачите от основните насоки за развитие на читалищната дей</w:t>
      </w:r>
      <w:r>
        <w:t>ност и културен календар за 2021</w:t>
      </w:r>
      <w:r w:rsidRPr="00DD5F16">
        <w:t xml:space="preserve"> година.</w:t>
      </w:r>
    </w:p>
    <w:p w:rsidR="00DD5F16" w:rsidRDefault="00DD5F16" w:rsidP="00DD5F16">
      <w:pPr>
        <w:pStyle w:val="Default"/>
        <w:rPr>
          <w:b/>
          <w:bCs/>
        </w:rPr>
      </w:pPr>
    </w:p>
    <w:p w:rsidR="00DD5F16" w:rsidRPr="00DD5F16" w:rsidRDefault="00DD5F16" w:rsidP="00DD5F16">
      <w:pPr>
        <w:pStyle w:val="Default"/>
      </w:pPr>
      <w:r w:rsidRPr="00DD5F16">
        <w:rPr>
          <w:b/>
          <w:bCs/>
        </w:rPr>
        <w:t>Основни задачи:</w:t>
      </w:r>
    </w:p>
    <w:p w:rsidR="00DD5F16" w:rsidRPr="00DD5F16" w:rsidRDefault="00DD5F16" w:rsidP="00DD5F16">
      <w:pPr>
        <w:pStyle w:val="Default"/>
        <w:numPr>
          <w:ilvl w:val="0"/>
          <w:numId w:val="1"/>
        </w:numPr>
        <w:spacing w:after="47"/>
      </w:pPr>
      <w:r w:rsidRPr="00DD5F16">
        <w:t>Да опазва културно-историческото наследство и националните традиции</w:t>
      </w:r>
    </w:p>
    <w:p w:rsidR="00DD5F16" w:rsidRPr="00DD5F16" w:rsidRDefault="00DD5F16" w:rsidP="00DD5F16">
      <w:pPr>
        <w:pStyle w:val="Default"/>
        <w:numPr>
          <w:ilvl w:val="0"/>
          <w:numId w:val="3"/>
        </w:numPr>
        <w:spacing w:after="47"/>
      </w:pPr>
      <w:r w:rsidRPr="00DD5F16">
        <w:t>Да спомага изграждането на ценностната система у децата и младежите</w:t>
      </w:r>
    </w:p>
    <w:p w:rsidR="00DD5F16" w:rsidRPr="00DD5F16" w:rsidRDefault="00DD5F16" w:rsidP="00DD5F16">
      <w:pPr>
        <w:pStyle w:val="Default"/>
        <w:numPr>
          <w:ilvl w:val="0"/>
          <w:numId w:val="4"/>
        </w:numPr>
        <w:spacing w:after="47"/>
      </w:pPr>
      <w:r w:rsidRPr="00DD5F16">
        <w:t>Да поддържа и обогатява материалната база</w:t>
      </w:r>
    </w:p>
    <w:p w:rsidR="00DD5F16" w:rsidRPr="00DD5F16" w:rsidRDefault="00DD5F16" w:rsidP="00DD5F16">
      <w:pPr>
        <w:pStyle w:val="Default"/>
        <w:numPr>
          <w:ilvl w:val="0"/>
          <w:numId w:val="5"/>
        </w:numPr>
        <w:spacing w:after="47"/>
      </w:pPr>
      <w:r w:rsidRPr="00DD5F16">
        <w:t>Да разработва и реализира инициативи /проекти/ за общност но и местно развитие, и финансиране на читалищната дейност</w:t>
      </w:r>
    </w:p>
    <w:p w:rsidR="00DD5F16" w:rsidRPr="00DD5F16" w:rsidRDefault="00DD5F16" w:rsidP="00DD5F16">
      <w:pPr>
        <w:pStyle w:val="Default"/>
        <w:numPr>
          <w:ilvl w:val="0"/>
          <w:numId w:val="6"/>
        </w:numPr>
        <w:spacing w:after="47"/>
      </w:pPr>
      <w:r w:rsidRPr="00DD5F16">
        <w:t>Да подържа активно сътрудничество между читалищата на територията на общината и страната</w:t>
      </w:r>
    </w:p>
    <w:p w:rsidR="00DD5F16" w:rsidRPr="00DD5F16" w:rsidRDefault="00DD5F16" w:rsidP="00DD5F16">
      <w:pPr>
        <w:pStyle w:val="Default"/>
        <w:numPr>
          <w:ilvl w:val="0"/>
          <w:numId w:val="7"/>
        </w:numPr>
      </w:pPr>
      <w:r w:rsidRPr="00DD5F16">
        <w:t>Обогатяване на библиотечния фонд чрез закупуване на нова литература, участия в проекти и дарения.</w:t>
      </w:r>
    </w:p>
    <w:p w:rsidR="00572AFA" w:rsidRDefault="00DD5F16" w:rsidP="00DD5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D5F16" w:rsidRDefault="00DD5F16" w:rsidP="00DD5F16">
      <w:pPr>
        <w:pStyle w:val="Default"/>
      </w:pPr>
      <w:r>
        <w:t xml:space="preserve">     </w:t>
      </w:r>
    </w:p>
    <w:p w:rsidR="00DD5F16" w:rsidRDefault="00DD5F16" w:rsidP="00DD5F16">
      <w:pPr>
        <w:pStyle w:val="Default"/>
        <w:rPr>
          <w:sz w:val="36"/>
          <w:szCs w:val="36"/>
        </w:rPr>
      </w:pPr>
      <w:r>
        <w:t xml:space="preserve">            </w:t>
      </w:r>
      <w:r>
        <w:t xml:space="preserve"> </w:t>
      </w:r>
      <w:r>
        <w:rPr>
          <w:b/>
          <w:bCs/>
          <w:sz w:val="36"/>
          <w:szCs w:val="36"/>
        </w:rPr>
        <w:t xml:space="preserve">Дейности: </w:t>
      </w:r>
    </w:p>
    <w:p w:rsidR="00DD5F16" w:rsidRDefault="00DD5F16" w:rsidP="00DD5F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Библиотечна и информационна дейност </w:t>
      </w:r>
    </w:p>
    <w:p w:rsidR="00DD5F16" w:rsidRDefault="00DD5F16" w:rsidP="00DD5F16">
      <w:pPr>
        <w:pStyle w:val="Default"/>
        <w:rPr>
          <w:sz w:val="28"/>
          <w:szCs w:val="28"/>
        </w:rPr>
      </w:pPr>
    </w:p>
    <w:p w:rsidR="00DD5F16" w:rsidRDefault="00DD5F16" w:rsidP="00DD5F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През изтеклата</w:t>
      </w:r>
      <w:r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година бяха регистрирани</w:t>
      </w:r>
      <w:r>
        <w:rPr>
          <w:sz w:val="28"/>
          <w:szCs w:val="28"/>
        </w:rPr>
        <w:t xml:space="preserve"> 117</w:t>
      </w:r>
      <w:r>
        <w:rPr>
          <w:sz w:val="28"/>
          <w:szCs w:val="28"/>
        </w:rPr>
        <w:t xml:space="preserve"> читатели, общият брой на посещенията в библиотеката бяха</w:t>
      </w:r>
      <w:r>
        <w:rPr>
          <w:sz w:val="28"/>
          <w:szCs w:val="28"/>
        </w:rPr>
        <w:t xml:space="preserve"> 1261</w:t>
      </w:r>
      <w:r>
        <w:rPr>
          <w:sz w:val="28"/>
          <w:szCs w:val="28"/>
        </w:rPr>
        <w:t>, като</w:t>
      </w:r>
      <w:r>
        <w:rPr>
          <w:sz w:val="28"/>
          <w:szCs w:val="28"/>
        </w:rPr>
        <w:t xml:space="preserve"> 819</w:t>
      </w:r>
      <w:r>
        <w:rPr>
          <w:sz w:val="28"/>
          <w:szCs w:val="28"/>
        </w:rPr>
        <w:t xml:space="preserve"> за дома</w:t>
      </w:r>
      <w:r>
        <w:rPr>
          <w:sz w:val="28"/>
          <w:szCs w:val="28"/>
        </w:rPr>
        <w:t>, 78</w:t>
      </w:r>
      <w:r>
        <w:rPr>
          <w:sz w:val="28"/>
          <w:szCs w:val="28"/>
        </w:rPr>
        <w:t xml:space="preserve"> в читалнята и</w:t>
      </w:r>
      <w:r>
        <w:rPr>
          <w:sz w:val="28"/>
          <w:szCs w:val="28"/>
        </w:rPr>
        <w:t xml:space="preserve"> 67</w:t>
      </w:r>
      <w:r>
        <w:rPr>
          <w:sz w:val="28"/>
          <w:szCs w:val="28"/>
        </w:rPr>
        <w:t xml:space="preserve"> за ползването на компютър. </w:t>
      </w:r>
    </w:p>
    <w:p w:rsidR="00DD5F16" w:rsidRDefault="00DD5F16" w:rsidP="00DD5F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Чрез табла и витрини се изнасяше информация за ново набавена литература, за културният живот на библиотеката и за услугите, които предлага на потребителите. </w:t>
      </w:r>
    </w:p>
    <w:p w:rsidR="00DD5F16" w:rsidRDefault="00DD5F16" w:rsidP="00DD5F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Започна изпращането на покани на закъснели читатели чрез социални мрежи и телефон. </w:t>
      </w:r>
    </w:p>
    <w:p w:rsidR="00DD5F16" w:rsidRDefault="00DD5F16" w:rsidP="00DD5F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Библиотеката рекламира дейността си и тази на читалището чрез рекламни покани и обяви за предстоящите мероприятия. </w:t>
      </w:r>
    </w:p>
    <w:p w:rsidR="00DD5F16" w:rsidRDefault="00DD5F16" w:rsidP="00DD5F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120 членове и гости са посетили организирани събития през отчетния период.</w:t>
      </w:r>
    </w:p>
    <w:p w:rsidR="00426123" w:rsidRDefault="00426123" w:rsidP="00DD5F16">
      <w:pPr>
        <w:pStyle w:val="Default"/>
        <w:rPr>
          <w:sz w:val="28"/>
          <w:szCs w:val="28"/>
        </w:rPr>
      </w:pPr>
    </w:p>
    <w:p w:rsidR="00426123" w:rsidRDefault="00426123" w:rsidP="00426123">
      <w:pPr>
        <w:pStyle w:val="Default"/>
      </w:pPr>
      <w:r>
        <w:rPr>
          <w:sz w:val="28"/>
          <w:szCs w:val="28"/>
        </w:rPr>
        <w:t xml:space="preserve">    </w:t>
      </w:r>
    </w:p>
    <w:p w:rsidR="00426123" w:rsidRDefault="00426123" w:rsidP="004261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2. Културно- масова работа </w:t>
      </w:r>
    </w:p>
    <w:p w:rsidR="00426123" w:rsidRDefault="00426123" w:rsidP="004261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Културно-масовата работа през годината беше насочена предимно към празници, бележити дати, чествания и годишнини. </w:t>
      </w:r>
    </w:p>
    <w:p w:rsidR="00426123" w:rsidRDefault="00426123" w:rsidP="004261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Традиционният общоселски събор тази година не се състоя и не се изявиха читалищните състави. </w:t>
      </w:r>
      <w:r>
        <w:rPr>
          <w:sz w:val="28"/>
          <w:szCs w:val="28"/>
        </w:rPr>
        <w:t>Проведе се само традиционният курбан за здраве „Спасовден“.</w:t>
      </w:r>
    </w:p>
    <w:p w:rsidR="00426123" w:rsidRDefault="00426123" w:rsidP="004261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26123" w:rsidRDefault="00426123" w:rsidP="00426123">
      <w:pPr>
        <w:pStyle w:val="Default"/>
      </w:pPr>
      <w:r>
        <w:rPr>
          <w:sz w:val="28"/>
          <w:szCs w:val="28"/>
        </w:rPr>
        <w:t xml:space="preserve">       </w:t>
      </w:r>
    </w:p>
    <w:p w:rsidR="00426123" w:rsidRDefault="00426123" w:rsidP="004261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3. Худовествено-творческа дейност </w:t>
      </w:r>
    </w:p>
    <w:p w:rsidR="00426123" w:rsidRDefault="00426123" w:rsidP="00426123">
      <w:pPr>
        <w:pStyle w:val="Default"/>
        <w:rPr>
          <w:b/>
          <w:bCs/>
          <w:sz w:val="28"/>
          <w:szCs w:val="28"/>
        </w:rPr>
      </w:pPr>
    </w:p>
    <w:p w:rsidR="00426123" w:rsidRDefault="00426123" w:rsidP="004261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426123" w:rsidRDefault="00426123" w:rsidP="004261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Съставите към</w:t>
      </w:r>
      <w:r>
        <w:rPr>
          <w:sz w:val="28"/>
          <w:szCs w:val="28"/>
        </w:rPr>
        <w:t xml:space="preserve"> читалището</w:t>
      </w:r>
      <w:r>
        <w:rPr>
          <w:sz w:val="28"/>
          <w:szCs w:val="28"/>
        </w:rPr>
        <w:t xml:space="preserve"> развиваха и тази година своята дейност, съобразена с празниците, фестивалите, участията в различни празници и отбелязвания на бележити дати.</w:t>
      </w:r>
    </w:p>
    <w:p w:rsidR="00426123" w:rsidRPr="00EF15E4" w:rsidRDefault="00426123" w:rsidP="00426123">
      <w:pPr>
        <w:pStyle w:val="Default"/>
        <w:rPr>
          <w:sz w:val="28"/>
          <w:szCs w:val="28"/>
        </w:rPr>
      </w:pPr>
    </w:p>
    <w:p w:rsidR="00426123" w:rsidRPr="00EF15E4" w:rsidRDefault="00426123" w:rsidP="00426123">
      <w:pPr>
        <w:rPr>
          <w:rFonts w:ascii="Arial" w:hAnsi="Arial" w:cs="Arial"/>
          <w:sz w:val="28"/>
          <w:szCs w:val="28"/>
          <w:lang w:val="ru-RU"/>
        </w:rPr>
      </w:pPr>
      <w:r w:rsidRPr="00EF15E4">
        <w:rPr>
          <w:rFonts w:ascii="Arial" w:hAnsi="Arial" w:cs="Arial"/>
          <w:sz w:val="28"/>
          <w:szCs w:val="28"/>
        </w:rPr>
        <w:t xml:space="preserve"> </w:t>
      </w:r>
      <w:r w:rsidRPr="00EF15E4">
        <w:rPr>
          <w:rFonts w:ascii="Arial" w:hAnsi="Arial" w:cs="Arial"/>
          <w:sz w:val="28"/>
          <w:szCs w:val="28"/>
          <w:lang w:val="en-US"/>
        </w:rPr>
        <w:t>1</w:t>
      </w:r>
      <w:r w:rsidRPr="00EF15E4">
        <w:rPr>
          <w:rFonts w:ascii="Arial" w:hAnsi="Arial" w:cs="Arial"/>
          <w:sz w:val="28"/>
          <w:szCs w:val="28"/>
        </w:rPr>
        <w:t>.</w:t>
      </w:r>
      <w:r w:rsidRPr="00EF15E4">
        <w:rPr>
          <w:rFonts w:ascii="Arial" w:hAnsi="Arial" w:cs="Arial"/>
          <w:sz w:val="28"/>
          <w:szCs w:val="28"/>
          <w:lang w:val="ru-RU"/>
        </w:rPr>
        <w:t xml:space="preserve">172 </w:t>
      </w:r>
      <w:r w:rsidR="00EF15E4">
        <w:rPr>
          <w:rFonts w:ascii="Arial" w:hAnsi="Arial" w:cs="Arial"/>
          <w:sz w:val="28"/>
          <w:szCs w:val="28"/>
          <w:lang w:val="ru-RU"/>
        </w:rPr>
        <w:t xml:space="preserve"> </w:t>
      </w:r>
      <w:r w:rsidRPr="00EF15E4">
        <w:rPr>
          <w:rFonts w:ascii="Arial" w:hAnsi="Arial" w:cs="Arial"/>
          <w:sz w:val="28"/>
          <w:szCs w:val="28"/>
          <w:lang w:val="ru-RU"/>
        </w:rPr>
        <w:t xml:space="preserve"> </w:t>
      </w:r>
      <w:r w:rsidR="00EF15E4">
        <w:rPr>
          <w:rFonts w:ascii="Arial" w:hAnsi="Arial" w:cs="Arial"/>
          <w:sz w:val="28"/>
          <w:szCs w:val="28"/>
          <w:lang w:val="ru-RU"/>
        </w:rPr>
        <w:t>години  от рождението на Христо Ботев</w:t>
      </w:r>
      <w:r w:rsidRPr="00EF15E4">
        <w:rPr>
          <w:rFonts w:ascii="Arial" w:hAnsi="Arial" w:cs="Arial"/>
          <w:sz w:val="28"/>
          <w:szCs w:val="28"/>
          <w:lang w:val="ru-RU"/>
        </w:rPr>
        <w:t>, витрина на произведения на автора</w:t>
      </w:r>
    </w:p>
    <w:p w:rsidR="00426123" w:rsidRPr="00EF15E4" w:rsidRDefault="00426123" w:rsidP="00426123">
      <w:pPr>
        <w:ind w:right="-64"/>
        <w:rPr>
          <w:rFonts w:ascii="Arial" w:eastAsia="Calibri" w:hAnsi="Arial" w:cs="Arial"/>
          <w:bCs/>
          <w:sz w:val="28"/>
          <w:szCs w:val="28"/>
        </w:rPr>
      </w:pPr>
      <w:r w:rsidRPr="00EF15E4">
        <w:rPr>
          <w:rFonts w:ascii="Arial" w:eastAsia="Calibri" w:hAnsi="Arial" w:cs="Arial"/>
          <w:bCs/>
          <w:sz w:val="28"/>
          <w:szCs w:val="28"/>
        </w:rPr>
        <w:t>2.Бабин ден. Народен обичай и увеселение  на жените от самодейния състав и гости.</w:t>
      </w:r>
    </w:p>
    <w:p w:rsidR="00426123" w:rsidRPr="00EF15E4" w:rsidRDefault="00426123" w:rsidP="00426123">
      <w:pPr>
        <w:ind w:right="-64"/>
        <w:rPr>
          <w:rFonts w:ascii="Arial" w:eastAsia="Calibri" w:hAnsi="Arial" w:cs="Arial"/>
          <w:bCs/>
          <w:sz w:val="28"/>
          <w:szCs w:val="28"/>
        </w:rPr>
      </w:pPr>
      <w:r w:rsidRPr="00EF15E4">
        <w:rPr>
          <w:rFonts w:ascii="Arial" w:eastAsia="Calibri" w:hAnsi="Arial" w:cs="Arial"/>
          <w:bCs/>
          <w:sz w:val="28"/>
          <w:szCs w:val="28"/>
        </w:rPr>
        <w:t>3.147 години от гибелта на Васил Левски- мултимедийна презентация</w:t>
      </w:r>
    </w:p>
    <w:p w:rsidR="00426123" w:rsidRPr="00EF15E4" w:rsidRDefault="00426123" w:rsidP="00426123">
      <w:pPr>
        <w:rPr>
          <w:rFonts w:ascii="Arial" w:hAnsi="Arial" w:cs="Arial"/>
          <w:sz w:val="28"/>
          <w:szCs w:val="28"/>
        </w:rPr>
      </w:pPr>
      <w:r w:rsidRPr="00EF15E4">
        <w:rPr>
          <w:rFonts w:ascii="Arial" w:eastAsia="Calibri" w:hAnsi="Arial" w:cs="Arial"/>
          <w:bCs/>
          <w:sz w:val="28"/>
          <w:szCs w:val="28"/>
        </w:rPr>
        <w:t>4.</w:t>
      </w:r>
      <w:r w:rsidRPr="00EF15E4">
        <w:rPr>
          <w:rFonts w:ascii="Arial" w:hAnsi="Arial" w:cs="Arial"/>
          <w:sz w:val="28"/>
          <w:szCs w:val="28"/>
        </w:rPr>
        <w:t xml:space="preserve"> Благотворителен базар. Празник на мартеницата.</w:t>
      </w:r>
    </w:p>
    <w:p w:rsidR="00426123" w:rsidRPr="00EF15E4" w:rsidRDefault="00426123" w:rsidP="00426123">
      <w:pPr>
        <w:rPr>
          <w:rFonts w:ascii="Arial" w:eastAsia="Calibri" w:hAnsi="Arial" w:cs="Arial"/>
          <w:bCs/>
          <w:sz w:val="28"/>
          <w:szCs w:val="28"/>
        </w:rPr>
      </w:pPr>
      <w:r w:rsidRPr="00EF15E4">
        <w:rPr>
          <w:rFonts w:ascii="Arial" w:hAnsi="Arial" w:cs="Arial"/>
          <w:sz w:val="28"/>
          <w:szCs w:val="28"/>
        </w:rPr>
        <w:t>5.</w:t>
      </w:r>
      <w:r w:rsidRPr="00EF15E4">
        <w:rPr>
          <w:rFonts w:ascii="Arial" w:eastAsia="Calibri" w:hAnsi="Arial" w:cs="Arial"/>
          <w:bCs/>
          <w:sz w:val="28"/>
          <w:szCs w:val="28"/>
        </w:rPr>
        <w:t xml:space="preserve"> 3 март-142 години от Освобождението на България-традиционен рецитал и поднасяне на цветя и венци на паметните плочи на загиналите</w:t>
      </w:r>
    </w:p>
    <w:p w:rsidR="00426123" w:rsidRPr="00EF15E4" w:rsidRDefault="00426123" w:rsidP="00426123">
      <w:pPr>
        <w:rPr>
          <w:rFonts w:ascii="Arial" w:hAnsi="Arial" w:cs="Arial"/>
          <w:sz w:val="28"/>
          <w:szCs w:val="28"/>
        </w:rPr>
      </w:pPr>
      <w:r w:rsidRPr="00EF15E4">
        <w:rPr>
          <w:rFonts w:ascii="Arial" w:eastAsia="Calibri" w:hAnsi="Arial" w:cs="Arial"/>
          <w:bCs/>
          <w:sz w:val="28"/>
          <w:szCs w:val="28"/>
        </w:rPr>
        <w:t>6.</w:t>
      </w:r>
      <w:r w:rsidRPr="00EF15E4">
        <w:rPr>
          <w:rFonts w:ascii="Arial" w:hAnsi="Arial" w:cs="Arial"/>
          <w:sz w:val="28"/>
          <w:szCs w:val="28"/>
        </w:rPr>
        <w:t xml:space="preserve"> Световен ден на водата- рисунки на деца, изложба и почистване на детската площадка</w:t>
      </w:r>
    </w:p>
    <w:p w:rsidR="00426123" w:rsidRPr="00EF15E4" w:rsidRDefault="00426123" w:rsidP="00426123">
      <w:pPr>
        <w:rPr>
          <w:rFonts w:ascii="Arial" w:hAnsi="Arial" w:cs="Arial"/>
          <w:sz w:val="28"/>
          <w:szCs w:val="28"/>
        </w:rPr>
      </w:pPr>
      <w:r w:rsidRPr="00EF15E4">
        <w:rPr>
          <w:rFonts w:ascii="Arial" w:hAnsi="Arial" w:cs="Arial"/>
          <w:sz w:val="28"/>
          <w:szCs w:val="28"/>
        </w:rPr>
        <w:t>7. Велики четвъртък-традиционно шарене на великденски яйца-изложба</w:t>
      </w:r>
    </w:p>
    <w:p w:rsidR="00426123" w:rsidRPr="00EF15E4" w:rsidRDefault="00426123" w:rsidP="00426123">
      <w:pPr>
        <w:rPr>
          <w:rFonts w:ascii="Arial" w:eastAsia="Calibri" w:hAnsi="Arial" w:cs="Arial"/>
          <w:bCs/>
          <w:sz w:val="28"/>
          <w:szCs w:val="28"/>
        </w:rPr>
      </w:pPr>
      <w:r w:rsidRPr="00EF15E4">
        <w:rPr>
          <w:rFonts w:ascii="Arial" w:hAnsi="Arial" w:cs="Arial"/>
          <w:sz w:val="28"/>
          <w:szCs w:val="28"/>
        </w:rPr>
        <w:t>8.</w:t>
      </w:r>
      <w:r w:rsidRPr="00EF15E4">
        <w:rPr>
          <w:rFonts w:ascii="Arial" w:eastAsia="Calibri" w:hAnsi="Arial" w:cs="Arial"/>
          <w:bCs/>
          <w:sz w:val="28"/>
          <w:szCs w:val="28"/>
        </w:rPr>
        <w:t xml:space="preserve"> Свети равноапостоли Методий и Кирил- презентация и изложбена витрина</w:t>
      </w:r>
    </w:p>
    <w:p w:rsidR="00426123" w:rsidRPr="00EF15E4" w:rsidRDefault="00426123" w:rsidP="00426123">
      <w:pPr>
        <w:rPr>
          <w:rFonts w:ascii="Arial" w:eastAsia="Calibri" w:hAnsi="Arial" w:cs="Arial"/>
          <w:bCs/>
          <w:sz w:val="28"/>
          <w:szCs w:val="28"/>
        </w:rPr>
      </w:pPr>
      <w:r w:rsidRPr="00EF15E4">
        <w:rPr>
          <w:rFonts w:ascii="Arial" w:eastAsia="Calibri" w:hAnsi="Arial" w:cs="Arial"/>
          <w:bCs/>
          <w:sz w:val="28"/>
          <w:szCs w:val="28"/>
        </w:rPr>
        <w:t>9. Ден на детето- забавления за деца с аниматор</w:t>
      </w:r>
    </w:p>
    <w:p w:rsidR="00426123" w:rsidRPr="00EF15E4" w:rsidRDefault="00426123" w:rsidP="00426123">
      <w:pPr>
        <w:ind w:right="-64"/>
        <w:rPr>
          <w:rFonts w:ascii="Arial" w:eastAsia="Calibri" w:hAnsi="Arial" w:cs="Arial"/>
          <w:bCs/>
          <w:sz w:val="28"/>
          <w:szCs w:val="28"/>
        </w:rPr>
      </w:pPr>
      <w:r w:rsidRPr="00EF15E4">
        <w:rPr>
          <w:rFonts w:ascii="Arial" w:eastAsia="Calibri" w:hAnsi="Arial" w:cs="Arial"/>
          <w:bCs/>
          <w:sz w:val="28"/>
          <w:szCs w:val="28"/>
        </w:rPr>
        <w:t xml:space="preserve">10. </w:t>
      </w:r>
      <w:r w:rsidR="002179D7">
        <w:rPr>
          <w:rFonts w:ascii="Arial" w:eastAsia="Calibri" w:hAnsi="Arial" w:cs="Arial"/>
          <w:bCs/>
          <w:sz w:val="28"/>
          <w:szCs w:val="28"/>
        </w:rPr>
        <w:t>Възнесение Г</w:t>
      </w:r>
      <w:r w:rsidRPr="00EF15E4">
        <w:rPr>
          <w:rFonts w:ascii="Arial" w:eastAsia="Calibri" w:hAnsi="Arial" w:cs="Arial"/>
          <w:bCs/>
          <w:sz w:val="28"/>
          <w:szCs w:val="28"/>
        </w:rPr>
        <w:t xml:space="preserve">осподне -„Спасовден”-курбан за здраве </w:t>
      </w:r>
    </w:p>
    <w:p w:rsidR="00426123" w:rsidRPr="00EF15E4" w:rsidRDefault="00426123" w:rsidP="00426123">
      <w:pPr>
        <w:ind w:right="-64"/>
        <w:rPr>
          <w:rFonts w:ascii="Arial" w:eastAsia="Calibri" w:hAnsi="Arial" w:cs="Arial"/>
          <w:bCs/>
          <w:sz w:val="28"/>
          <w:szCs w:val="28"/>
        </w:rPr>
      </w:pPr>
      <w:r w:rsidRPr="00EF15E4">
        <w:rPr>
          <w:rFonts w:ascii="Arial" w:eastAsia="Calibri" w:hAnsi="Arial" w:cs="Arial"/>
          <w:bCs/>
          <w:sz w:val="28"/>
          <w:szCs w:val="28"/>
        </w:rPr>
        <w:t>11. Начало на „Забавна детска занималня Светлина”</w:t>
      </w:r>
    </w:p>
    <w:p w:rsidR="00426123" w:rsidRPr="00EF15E4" w:rsidRDefault="00426123" w:rsidP="00426123">
      <w:pPr>
        <w:ind w:right="-64"/>
        <w:rPr>
          <w:rFonts w:ascii="Arial" w:eastAsia="Calibri" w:hAnsi="Arial" w:cs="Arial"/>
          <w:bCs/>
          <w:sz w:val="28"/>
          <w:szCs w:val="28"/>
        </w:rPr>
      </w:pPr>
      <w:r w:rsidRPr="00EF15E4">
        <w:rPr>
          <w:rFonts w:ascii="Arial" w:eastAsia="Calibri" w:hAnsi="Arial" w:cs="Arial"/>
          <w:bCs/>
          <w:sz w:val="28"/>
          <w:szCs w:val="28"/>
        </w:rPr>
        <w:t>12.</w:t>
      </w:r>
      <w:r w:rsidRPr="00EF15E4">
        <w:rPr>
          <w:rFonts w:ascii="Arial" w:eastAsia="Calibri" w:hAnsi="Arial" w:cs="Arial"/>
          <w:sz w:val="28"/>
          <w:szCs w:val="28"/>
        </w:rPr>
        <w:t xml:space="preserve"> Традиционно гостуване на с. Новоселяне –участие във фестивала, посветен на </w:t>
      </w:r>
      <w:r w:rsidRPr="00EF15E4">
        <w:rPr>
          <w:rFonts w:ascii="Arial" w:eastAsia="Calibri" w:hAnsi="Arial" w:cs="Arial"/>
          <w:bCs/>
          <w:sz w:val="28"/>
          <w:szCs w:val="28"/>
        </w:rPr>
        <w:t>183 години от рождението на Васил Левски</w:t>
      </w:r>
    </w:p>
    <w:p w:rsidR="00426123" w:rsidRPr="00EF15E4" w:rsidRDefault="00426123" w:rsidP="00426123">
      <w:pPr>
        <w:ind w:right="-64"/>
        <w:rPr>
          <w:rFonts w:ascii="Arial" w:eastAsia="Calibri" w:hAnsi="Arial" w:cs="Arial"/>
          <w:bCs/>
          <w:sz w:val="28"/>
          <w:szCs w:val="28"/>
        </w:rPr>
      </w:pPr>
      <w:r w:rsidRPr="00EF15E4">
        <w:rPr>
          <w:rFonts w:ascii="Arial" w:eastAsia="Calibri" w:hAnsi="Arial" w:cs="Arial"/>
          <w:bCs/>
          <w:sz w:val="28"/>
          <w:szCs w:val="28"/>
        </w:rPr>
        <w:t>13. Празник и Рамо на храм „Св. Архангел Михаил” –презентация, тържествена литургия и курбан за здраве</w:t>
      </w:r>
    </w:p>
    <w:p w:rsidR="00426123" w:rsidRPr="00EF15E4" w:rsidRDefault="00426123" w:rsidP="00426123">
      <w:pPr>
        <w:ind w:right="-64"/>
        <w:rPr>
          <w:rFonts w:ascii="Arial" w:eastAsia="Calibri" w:hAnsi="Arial" w:cs="Arial"/>
          <w:bCs/>
          <w:sz w:val="28"/>
          <w:szCs w:val="28"/>
        </w:rPr>
      </w:pPr>
      <w:r w:rsidRPr="00EF15E4">
        <w:rPr>
          <w:rFonts w:ascii="Arial" w:eastAsia="Calibri" w:hAnsi="Arial" w:cs="Arial"/>
          <w:bCs/>
          <w:sz w:val="28"/>
          <w:szCs w:val="28"/>
        </w:rPr>
        <w:t>14. Коледни и новогодишни празници с деца и възрастни</w:t>
      </w:r>
    </w:p>
    <w:p w:rsidR="00426123" w:rsidRPr="00EF15E4" w:rsidRDefault="00426123" w:rsidP="00426123">
      <w:pPr>
        <w:ind w:right="-64"/>
        <w:rPr>
          <w:rFonts w:ascii="Arial" w:eastAsia="Calibri" w:hAnsi="Arial" w:cs="Arial"/>
          <w:bCs/>
          <w:sz w:val="28"/>
          <w:szCs w:val="28"/>
        </w:rPr>
      </w:pPr>
      <w:r w:rsidRPr="00EF15E4">
        <w:rPr>
          <w:rFonts w:ascii="Arial" w:eastAsia="Calibri" w:hAnsi="Arial" w:cs="Arial"/>
          <w:bCs/>
          <w:sz w:val="28"/>
          <w:szCs w:val="28"/>
        </w:rPr>
        <w:t>15.Участие във Фестивала „Витошки напеви“ с. Кладница</w:t>
      </w:r>
    </w:p>
    <w:p w:rsidR="00426123" w:rsidRPr="00EF15E4" w:rsidRDefault="00426123" w:rsidP="00426123">
      <w:pPr>
        <w:ind w:right="-64"/>
        <w:rPr>
          <w:rFonts w:ascii="Arial" w:eastAsia="Calibri" w:hAnsi="Arial" w:cs="Arial"/>
          <w:bCs/>
          <w:sz w:val="28"/>
          <w:szCs w:val="28"/>
        </w:rPr>
      </w:pPr>
      <w:r w:rsidRPr="00EF15E4">
        <w:rPr>
          <w:rFonts w:ascii="Arial" w:eastAsia="Calibri" w:hAnsi="Arial" w:cs="Arial"/>
          <w:bCs/>
          <w:sz w:val="28"/>
          <w:szCs w:val="28"/>
        </w:rPr>
        <w:t>16.Представяне на книга на авторката Румяна Пелова- „В окото на миналото“ –Арт салона</w:t>
      </w:r>
    </w:p>
    <w:p w:rsidR="00426123" w:rsidRPr="00EF15E4" w:rsidRDefault="00426123" w:rsidP="00426123">
      <w:pPr>
        <w:ind w:right="-64"/>
        <w:rPr>
          <w:rFonts w:ascii="Arial" w:eastAsia="Calibri" w:hAnsi="Arial" w:cs="Arial"/>
          <w:bCs/>
          <w:sz w:val="28"/>
          <w:szCs w:val="28"/>
        </w:rPr>
      </w:pPr>
      <w:r w:rsidRPr="00EF15E4">
        <w:rPr>
          <w:rFonts w:ascii="Arial" w:eastAsia="Calibri" w:hAnsi="Arial" w:cs="Arial"/>
          <w:bCs/>
          <w:sz w:val="28"/>
          <w:szCs w:val="28"/>
        </w:rPr>
        <w:t>17.Откриване на първа самостоятелна изложба на Анелия Божилова- „Моят свят“- Арт салона</w:t>
      </w:r>
    </w:p>
    <w:p w:rsidR="00426123" w:rsidRPr="00EF15E4" w:rsidRDefault="00426123" w:rsidP="00426123">
      <w:pPr>
        <w:ind w:right="-64"/>
        <w:rPr>
          <w:rFonts w:ascii="Arial" w:eastAsia="Calibri" w:hAnsi="Arial" w:cs="Arial"/>
          <w:bCs/>
          <w:sz w:val="28"/>
          <w:szCs w:val="28"/>
        </w:rPr>
      </w:pPr>
      <w:r w:rsidRPr="00EF15E4">
        <w:rPr>
          <w:rFonts w:ascii="Arial" w:eastAsia="Calibri" w:hAnsi="Arial" w:cs="Arial"/>
          <w:bCs/>
          <w:sz w:val="28"/>
          <w:szCs w:val="28"/>
        </w:rPr>
        <w:t>18.Участие в онлайн конкурса на Антифашистките фестивали –гр.</w:t>
      </w:r>
      <w:r w:rsidRPr="00EF15E4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EF15E4">
        <w:rPr>
          <w:rFonts w:ascii="Arial" w:eastAsia="Calibri" w:hAnsi="Arial" w:cs="Arial"/>
          <w:bCs/>
          <w:sz w:val="28"/>
          <w:szCs w:val="28"/>
        </w:rPr>
        <w:t>София</w:t>
      </w:r>
    </w:p>
    <w:p w:rsidR="00EF15E4" w:rsidRPr="00EF15E4" w:rsidRDefault="00EF15E4" w:rsidP="00EF15E4">
      <w:pPr>
        <w:pStyle w:val="Default"/>
        <w:rPr>
          <w:sz w:val="28"/>
          <w:szCs w:val="28"/>
        </w:rPr>
      </w:pPr>
      <w:r w:rsidRPr="00EF15E4">
        <w:rPr>
          <w:sz w:val="28"/>
          <w:szCs w:val="28"/>
        </w:rPr>
        <w:t xml:space="preserve">  Гордеем се с нашите самодейци и не пропускаме да популяризираме техните успехи на всякъде, а те пък разнасят славата на читалището и селото с магична сила. </w:t>
      </w:r>
    </w:p>
    <w:p w:rsidR="00EF15E4" w:rsidRPr="00EF15E4" w:rsidRDefault="00EF15E4" w:rsidP="00EF15E4">
      <w:pPr>
        <w:ind w:right="-64"/>
        <w:rPr>
          <w:rFonts w:ascii="Arial" w:hAnsi="Arial" w:cs="Arial"/>
          <w:sz w:val="28"/>
          <w:szCs w:val="28"/>
        </w:rPr>
      </w:pPr>
      <w:r w:rsidRPr="00EF15E4">
        <w:rPr>
          <w:rFonts w:ascii="Arial" w:hAnsi="Arial" w:cs="Arial"/>
          <w:sz w:val="28"/>
          <w:szCs w:val="28"/>
        </w:rPr>
        <w:t xml:space="preserve"> Не можем да пренебрегнем и провеждането на традиционната вече за шеста година „Забавна детска занималня Светлина“. Децата творят, спортуват и се забавляват през ваканционните дни.</w:t>
      </w:r>
    </w:p>
    <w:p w:rsidR="00EF15E4" w:rsidRPr="00EF15E4" w:rsidRDefault="00EF15E4" w:rsidP="00EF15E4">
      <w:pPr>
        <w:pStyle w:val="Default"/>
        <w:rPr>
          <w:sz w:val="28"/>
          <w:szCs w:val="28"/>
        </w:rPr>
      </w:pPr>
      <w:r w:rsidRPr="00EF15E4">
        <w:rPr>
          <w:sz w:val="28"/>
          <w:szCs w:val="28"/>
        </w:rPr>
        <w:t xml:space="preserve"> Читалищното настоятелство през изминалата година се стремеше да разнообрази делниците и празниците на населението на село Студена,  във времето на изолация и пандемия. </w:t>
      </w:r>
    </w:p>
    <w:p w:rsidR="00EF15E4" w:rsidRPr="00EF15E4" w:rsidRDefault="00EF15E4" w:rsidP="00EF15E4">
      <w:pPr>
        <w:pStyle w:val="Default"/>
        <w:rPr>
          <w:sz w:val="28"/>
          <w:szCs w:val="28"/>
        </w:rPr>
      </w:pPr>
    </w:p>
    <w:p w:rsidR="00EF15E4" w:rsidRPr="00EF15E4" w:rsidRDefault="00EF15E4" w:rsidP="00EF15E4">
      <w:pPr>
        <w:ind w:right="-64"/>
        <w:rPr>
          <w:rFonts w:ascii="Arial" w:eastAsia="Calibri" w:hAnsi="Arial" w:cs="Arial"/>
          <w:bCs/>
          <w:sz w:val="28"/>
          <w:szCs w:val="28"/>
        </w:rPr>
      </w:pPr>
      <w:r w:rsidRPr="00EF15E4">
        <w:rPr>
          <w:rFonts w:ascii="Arial" w:hAnsi="Arial" w:cs="Arial"/>
          <w:sz w:val="28"/>
          <w:szCs w:val="28"/>
        </w:rPr>
        <w:t xml:space="preserve">  </w:t>
      </w:r>
    </w:p>
    <w:p w:rsidR="00EF15E4" w:rsidRPr="00EF15E4" w:rsidRDefault="00EF15E4" w:rsidP="00EF15E4">
      <w:pPr>
        <w:pStyle w:val="Default"/>
        <w:rPr>
          <w:sz w:val="28"/>
          <w:szCs w:val="28"/>
        </w:rPr>
      </w:pPr>
      <w:r w:rsidRPr="00EF15E4">
        <w:rPr>
          <w:sz w:val="28"/>
          <w:szCs w:val="28"/>
        </w:rPr>
        <w:t xml:space="preserve">   Не мислим ,че сме направили всичко възможно и сме постигнали изключителни резултати, но можем спокойно да кажем, че в обикновените делници и празници работихме за хората, и че за постигане на още по-добри резултати разчитаме на всички вас, членовете на читалищното настоятелство, самодейците и доброволци. </w:t>
      </w:r>
    </w:p>
    <w:p w:rsidR="00EF15E4" w:rsidRPr="00EF15E4" w:rsidRDefault="00EF15E4" w:rsidP="00EF15E4">
      <w:pPr>
        <w:ind w:right="-64"/>
        <w:rPr>
          <w:rFonts w:eastAsia="Calibri"/>
          <w:bCs/>
          <w:sz w:val="28"/>
          <w:szCs w:val="28"/>
        </w:rPr>
      </w:pPr>
    </w:p>
    <w:p w:rsidR="00EF15E4" w:rsidRPr="00EF15E4" w:rsidRDefault="00EF15E4" w:rsidP="00EF15E4">
      <w:pPr>
        <w:ind w:right="-64"/>
        <w:rPr>
          <w:rFonts w:eastAsia="Calibri"/>
          <w:bCs/>
          <w:sz w:val="28"/>
          <w:szCs w:val="28"/>
        </w:rPr>
      </w:pPr>
    </w:p>
    <w:p w:rsidR="00EF15E4" w:rsidRPr="00EF15E4" w:rsidRDefault="00EF15E4" w:rsidP="00EF15E4">
      <w:pPr>
        <w:rPr>
          <w:sz w:val="28"/>
          <w:szCs w:val="28"/>
        </w:rPr>
      </w:pPr>
    </w:p>
    <w:p w:rsidR="00EF15E4" w:rsidRPr="00451233" w:rsidRDefault="00EF15E4" w:rsidP="00EF15E4"/>
    <w:p w:rsidR="00EF15E4" w:rsidRPr="00462BE8" w:rsidRDefault="00EF15E4" w:rsidP="00EF15E4">
      <w:pPr>
        <w:ind w:right="-64"/>
        <w:rPr>
          <w:rFonts w:eastAsia="Calibri"/>
          <w:bCs/>
        </w:rPr>
      </w:pPr>
    </w:p>
    <w:p w:rsidR="00DD5F16" w:rsidRPr="00426123" w:rsidRDefault="00DD5F16" w:rsidP="00DD5F16">
      <w:pPr>
        <w:rPr>
          <w:rFonts w:ascii="Arial" w:hAnsi="Arial" w:cs="Arial"/>
        </w:rPr>
      </w:pPr>
    </w:p>
    <w:sectPr w:rsidR="00DD5F16" w:rsidRPr="00426123" w:rsidSect="00765FEA">
      <w:pgSz w:w="11906" w:h="17338"/>
      <w:pgMar w:top="961" w:right="624" w:bottom="816" w:left="49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27A"/>
    <w:multiLevelType w:val="hybridMultilevel"/>
    <w:tmpl w:val="02DE3B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6EBC"/>
    <w:multiLevelType w:val="hybridMultilevel"/>
    <w:tmpl w:val="C3C267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0647A"/>
    <w:multiLevelType w:val="hybridMultilevel"/>
    <w:tmpl w:val="1AFEDE5C"/>
    <w:lvl w:ilvl="0" w:tplc="85F81B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F36AA"/>
    <w:multiLevelType w:val="hybridMultilevel"/>
    <w:tmpl w:val="CCFC5E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C24A2"/>
    <w:multiLevelType w:val="hybridMultilevel"/>
    <w:tmpl w:val="10D2A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E2AFB"/>
    <w:multiLevelType w:val="hybridMultilevel"/>
    <w:tmpl w:val="1F80D2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B2B77"/>
    <w:multiLevelType w:val="hybridMultilevel"/>
    <w:tmpl w:val="84DC6C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16"/>
    <w:rsid w:val="002179D7"/>
    <w:rsid w:val="00426123"/>
    <w:rsid w:val="00572AFA"/>
    <w:rsid w:val="00DD5F16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8678"/>
  <w15:chartTrackingRefBased/>
  <w15:docId w15:val="{ECA81C5E-5DA3-4559-BE44-490CCA34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2022-03-21T08:08:00Z</dcterms:created>
  <dcterms:modified xsi:type="dcterms:W3CDTF">2022-03-21T08:40:00Z</dcterms:modified>
</cp:coreProperties>
</file>